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5E162CB2"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234835">
        <w:rPr>
          <w:rFonts w:ascii="Bookman Old Style" w:hAnsi="Bookman Old Style"/>
          <w:bCs/>
          <w:sz w:val="24"/>
          <w:szCs w:val="24"/>
          <w:u w:val="single"/>
        </w:rPr>
        <w:t>T</w:t>
      </w:r>
      <w:r w:rsidR="000A1188">
        <w:rPr>
          <w:rFonts w:ascii="Bookman Old Style" w:hAnsi="Bookman Old Style"/>
          <w:bCs/>
          <w:sz w:val="24"/>
          <w:szCs w:val="24"/>
          <w:u w:val="single"/>
        </w:rPr>
        <w:t>hursday</w:t>
      </w:r>
      <w:r w:rsidR="00616D11">
        <w:rPr>
          <w:rFonts w:ascii="Bookman Old Style" w:hAnsi="Bookman Old Style"/>
          <w:bCs/>
          <w:sz w:val="24"/>
          <w:szCs w:val="24"/>
          <w:u w:val="single"/>
        </w:rPr>
        <w:t xml:space="preserve">, </w:t>
      </w:r>
      <w:r w:rsidR="000A1188">
        <w:rPr>
          <w:rFonts w:ascii="Bookman Old Style" w:hAnsi="Bookman Old Style"/>
          <w:bCs/>
          <w:sz w:val="24"/>
          <w:szCs w:val="24"/>
          <w:u w:val="single"/>
        </w:rPr>
        <w:t>July</w:t>
      </w:r>
      <w:r w:rsidR="00234835">
        <w:rPr>
          <w:rFonts w:ascii="Bookman Old Style" w:hAnsi="Bookman Old Style"/>
          <w:bCs/>
          <w:sz w:val="24"/>
          <w:szCs w:val="24"/>
          <w:u w:val="single"/>
        </w:rPr>
        <w:t xml:space="preserve"> 2</w:t>
      </w:r>
      <w:r w:rsidR="000A1188">
        <w:rPr>
          <w:rFonts w:ascii="Bookman Old Style" w:hAnsi="Bookman Old Style"/>
          <w:bCs/>
          <w:sz w:val="24"/>
          <w:szCs w:val="24"/>
          <w:u w:val="single"/>
        </w:rPr>
        <w:t>8</w:t>
      </w:r>
      <w:r w:rsidR="006673AB">
        <w:rPr>
          <w:rFonts w:ascii="Bookman Old Style" w:hAnsi="Bookman Old Style"/>
          <w:bCs/>
          <w:sz w:val="24"/>
          <w:szCs w:val="24"/>
          <w:u w:val="single"/>
        </w:rPr>
        <w:t xml:space="preserve">, 2022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28D84D8"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664EE0">
        <w:rPr>
          <w:rFonts w:ascii="Bookman Old Style" w:hAnsi="Bookman Old Style"/>
          <w:sz w:val="24"/>
          <w:szCs w:val="24"/>
          <w:u w:val="single"/>
        </w:rPr>
        <w:t>A</w:t>
      </w:r>
      <w:r w:rsidR="00234835">
        <w:rPr>
          <w:rFonts w:ascii="Bookman Old Style" w:hAnsi="Bookman Old Style"/>
          <w:sz w:val="24"/>
          <w:szCs w:val="24"/>
          <w:u w:val="single"/>
        </w:rPr>
        <w:t>ugust 3</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23AD8252"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w:t>
      </w:r>
      <w:r w:rsidR="00B40864">
        <w:rPr>
          <w:rFonts w:ascii="Bookman Old Style" w:hAnsi="Bookman Old Style"/>
          <w:bCs/>
          <w:sz w:val="24"/>
          <w:szCs w:val="24"/>
        </w:rPr>
        <w:t>Regular</w:t>
      </w:r>
      <w:r w:rsidRPr="00001D40">
        <w:rPr>
          <w:rFonts w:ascii="Bookman Old Style" w:hAnsi="Bookman Old Style"/>
          <w:bCs/>
          <w:sz w:val="24"/>
          <w:szCs w:val="24"/>
        </w:rPr>
        <w:t xml:space="preserve">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664EE0">
        <w:rPr>
          <w:rFonts w:ascii="Bookman Old Style" w:hAnsi="Bookman Old Style"/>
          <w:bCs/>
          <w:sz w:val="24"/>
          <w:szCs w:val="24"/>
        </w:rPr>
        <w:t>A</w:t>
      </w:r>
      <w:r w:rsidR="00234835">
        <w:rPr>
          <w:rFonts w:ascii="Bookman Old Style" w:hAnsi="Bookman Old Style"/>
          <w:bCs/>
          <w:sz w:val="24"/>
          <w:szCs w:val="24"/>
        </w:rPr>
        <w:t>ugust 3</w:t>
      </w:r>
      <w:r w:rsidR="00616D11">
        <w:rPr>
          <w:rFonts w:ascii="Bookman Old Style" w:hAnsi="Bookman Old Style"/>
          <w:bCs/>
          <w:sz w:val="24"/>
          <w:szCs w:val="24"/>
        </w:rPr>
        <w:t>, 2022</w:t>
      </w:r>
      <w:r w:rsidRPr="00001D40">
        <w:rPr>
          <w:rFonts w:ascii="Bookman Old Style" w:hAnsi="Bookman Old Style"/>
          <w:bCs/>
          <w:sz w:val="24"/>
          <w:szCs w:val="24"/>
        </w:rPr>
        <w:t xml:space="preserve">. The public is invited to attend via Teleconference and at the LBLD office.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7C01C39" w:rsidR="004426C4" w:rsidRDefault="00234835"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August 3</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4823D7B2"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0A1188">
        <w:rPr>
          <w:rFonts w:ascii="Bookman Old Style" w:hAnsi="Bookman Old Style" w:cs="Courier New"/>
          <w:sz w:val="24"/>
          <w:szCs w:val="24"/>
        </w:rPr>
        <w:t>July 6</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68941179" w:rsidR="005840BC" w:rsidRDefault="000A1188" w:rsidP="005840BC">
      <w:pPr>
        <w:pStyle w:val="ListParagraph"/>
        <w:numPr>
          <w:ilvl w:val="0"/>
          <w:numId w:val="2"/>
        </w:numPr>
        <w:rPr>
          <w:rFonts w:ascii="Bookman Old Style" w:hAnsi="Bookman Old Style" w:cs="Courier New"/>
          <w:sz w:val="24"/>
          <w:szCs w:val="24"/>
        </w:rPr>
      </w:pPr>
      <w:bookmarkStart w:id="2" w:name="_Hlk94191879"/>
      <w:r>
        <w:rPr>
          <w:rFonts w:ascii="Bookman Old Style" w:hAnsi="Bookman Old Style" w:cs="Courier New"/>
          <w:sz w:val="24"/>
          <w:szCs w:val="24"/>
        </w:rPr>
        <w:lastRenderedPageBreak/>
        <w:t>Authorization from the Board to approve the Board and/or Staff to attend the ALBL Annual Meeting being held November 29-December 1, 2022, at the Hilton New Orleans Riverside in New Orleans.</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67167352" w14:textId="5E272204" w:rsidR="006A7919" w:rsidRDefault="006A7919" w:rsidP="007C7D3D">
      <w:pPr>
        <w:pStyle w:val="ListParagraph"/>
        <w:numPr>
          <w:ilvl w:val="0"/>
          <w:numId w:val="2"/>
        </w:numPr>
        <w:spacing w:after="0" w:line="240" w:lineRule="auto"/>
        <w:rPr>
          <w:rFonts w:ascii="Bookman Old Style" w:hAnsi="Bookman Old Style" w:cs="Courier New"/>
          <w:sz w:val="24"/>
          <w:szCs w:val="24"/>
        </w:rPr>
      </w:pPr>
      <w:bookmarkStart w:id="3" w:name="_Hlk99638174"/>
      <w:bookmarkStart w:id="4" w:name="_Hlk81904852"/>
      <w:bookmarkStart w:id="5" w:name="_Hlk78469154"/>
      <w:r w:rsidRPr="006A7919">
        <w:rPr>
          <w:rFonts w:ascii="Bookman Old Style" w:hAnsi="Bookman Old Style" w:cs="Courier New"/>
          <w:sz w:val="24"/>
          <w:szCs w:val="24"/>
        </w:rPr>
        <w:t xml:space="preserve">Authorization </w:t>
      </w:r>
      <w:r w:rsidR="000A1188">
        <w:rPr>
          <w:rFonts w:ascii="Bookman Old Style" w:hAnsi="Bookman Old Style" w:cs="Courier New"/>
          <w:sz w:val="24"/>
          <w:szCs w:val="24"/>
        </w:rPr>
        <w:t>from the Board to approve the Board and/or Staff to attend MVFCA 87</w:t>
      </w:r>
      <w:r w:rsidR="000A1188" w:rsidRPr="000A1188">
        <w:rPr>
          <w:rFonts w:ascii="Bookman Old Style" w:hAnsi="Bookman Old Style" w:cs="Courier New"/>
          <w:sz w:val="24"/>
          <w:szCs w:val="24"/>
          <w:vertAlign w:val="superscript"/>
        </w:rPr>
        <w:t>th</w:t>
      </w:r>
      <w:r w:rsidR="000A1188">
        <w:rPr>
          <w:rFonts w:ascii="Bookman Old Style" w:hAnsi="Bookman Old Style" w:cs="Courier New"/>
          <w:sz w:val="24"/>
          <w:szCs w:val="24"/>
        </w:rPr>
        <w:t xml:space="preserve"> Annual Meeting, December 1-3, 2022</w:t>
      </w:r>
      <w:r w:rsidR="00111244">
        <w:rPr>
          <w:rFonts w:ascii="Bookman Old Style" w:hAnsi="Bookman Old Style" w:cs="Courier New"/>
          <w:sz w:val="24"/>
          <w:szCs w:val="24"/>
        </w:rPr>
        <w:t>.</w:t>
      </w:r>
    </w:p>
    <w:p w14:paraId="23A73B93"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63530CDE"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4219910"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7DA324A" w14:textId="23A892D6" w:rsidR="00177DD0"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bookmarkEnd w:id="3"/>
    </w:p>
    <w:p w14:paraId="1515E2A1" w14:textId="03A3E786" w:rsidR="003C024F" w:rsidRDefault="003C024F" w:rsidP="006A7919">
      <w:pPr>
        <w:pStyle w:val="ListParagraph"/>
        <w:spacing w:after="0" w:line="240" w:lineRule="auto"/>
        <w:rPr>
          <w:rFonts w:ascii="Bookman Old Style" w:hAnsi="Bookman Old Style" w:cs="Courier New"/>
          <w:sz w:val="24"/>
          <w:szCs w:val="24"/>
        </w:rPr>
      </w:pPr>
    </w:p>
    <w:bookmarkEnd w:id="4"/>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38795191" w14:textId="49EF258E" w:rsidR="00A620BF" w:rsidRPr="00A620BF" w:rsidRDefault="00DA4B37" w:rsidP="00A620BF">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A</w:t>
      </w:r>
      <w:r w:rsidR="00A620BF">
        <w:rPr>
          <w:rFonts w:ascii="Bookman Old Style" w:hAnsi="Bookman Old Style" w:cs="Courier New"/>
          <w:sz w:val="24"/>
          <w:szCs w:val="24"/>
        </w:rPr>
        <w:t xml:space="preserve">uthorization from the board to approve </w:t>
      </w:r>
      <w:r w:rsidR="00A620BF" w:rsidRPr="00A620BF">
        <w:rPr>
          <w:rFonts w:ascii="Bookman Old Style" w:hAnsi="Bookman Old Style"/>
          <w:sz w:val="24"/>
          <w:szCs w:val="24"/>
        </w:rPr>
        <w:t>Greenup Industries to engage Gulf South Engineering and Testing to update Geotechnical report based on revised design criteria to Bayou des Allemands flood gate</w:t>
      </w:r>
      <w:r w:rsidR="00A620BF">
        <w:rPr>
          <w:rFonts w:ascii="Bookman Old Style" w:hAnsi="Bookman Old Style"/>
          <w:sz w:val="24"/>
          <w:szCs w:val="24"/>
        </w:rPr>
        <w:t>.</w:t>
      </w:r>
    </w:p>
    <w:p w14:paraId="76809C2A" w14:textId="248478F9" w:rsidR="00A620BF" w:rsidRDefault="00A620BF" w:rsidP="00A620BF">
      <w:pPr>
        <w:spacing w:after="0" w:line="240" w:lineRule="auto"/>
        <w:rPr>
          <w:rFonts w:ascii="Bookman Old Style" w:hAnsi="Bookman Old Style" w:cs="Courier New"/>
          <w:sz w:val="24"/>
          <w:szCs w:val="24"/>
        </w:rPr>
      </w:pPr>
    </w:p>
    <w:p w14:paraId="4974538B" w14:textId="77777777" w:rsidR="00A620BF" w:rsidRPr="006A7919" w:rsidRDefault="00A620BF" w:rsidP="00A620B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EB5E6B9" w14:textId="77777777" w:rsidR="00A620BF" w:rsidRPr="006A7919" w:rsidRDefault="00A620BF" w:rsidP="00A620B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7360F7E8" w14:textId="77777777" w:rsidR="00A620BF" w:rsidRDefault="00A620BF" w:rsidP="00A620B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0921A36E" w14:textId="65C4A9CE" w:rsidR="00A620BF" w:rsidRDefault="00A620BF" w:rsidP="00A620BF">
      <w:pPr>
        <w:spacing w:after="0" w:line="240" w:lineRule="auto"/>
        <w:ind w:firstLine="720"/>
        <w:rPr>
          <w:rFonts w:ascii="Bookman Old Style" w:hAnsi="Bookman Old Style" w:cs="Courier New"/>
          <w:sz w:val="24"/>
          <w:szCs w:val="24"/>
        </w:rPr>
      </w:pPr>
    </w:p>
    <w:p w14:paraId="6729CB97" w14:textId="77777777" w:rsidR="00A620BF" w:rsidRPr="00A620BF" w:rsidRDefault="00A620BF" w:rsidP="00A620BF">
      <w:pPr>
        <w:spacing w:after="0" w:line="240" w:lineRule="auto"/>
        <w:rPr>
          <w:rFonts w:ascii="Bookman Old Style" w:hAnsi="Bookman Old Style" w:cs="Courier New"/>
          <w:sz w:val="24"/>
          <w:szCs w:val="24"/>
        </w:rPr>
      </w:pPr>
    </w:p>
    <w:p w14:paraId="66413B67" w14:textId="15C15C89" w:rsidR="00A620BF" w:rsidRDefault="00A620BF" w:rsidP="00A620BF">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Adjourn</w:t>
      </w:r>
      <w:r>
        <w:rPr>
          <w:rFonts w:ascii="Bookman Old Style" w:hAnsi="Bookman Old Style" w:cs="Courier New"/>
          <w:sz w:val="24"/>
          <w:szCs w:val="24"/>
        </w:rPr>
        <w:tab/>
      </w:r>
    </w:p>
    <w:p w14:paraId="16ED121D" w14:textId="77777777" w:rsidR="00A620BF" w:rsidRPr="00A620BF" w:rsidRDefault="00A620BF" w:rsidP="00A620BF">
      <w:pPr>
        <w:pStyle w:val="ListParagraph"/>
        <w:spacing w:after="0" w:line="240" w:lineRule="auto"/>
        <w:rPr>
          <w:rFonts w:ascii="Bookman Old Style" w:hAnsi="Bookman Old Style" w:cs="Courier New"/>
          <w:sz w:val="24"/>
          <w:szCs w:val="24"/>
        </w:rPr>
      </w:pPr>
    </w:p>
    <w:p w14:paraId="2644CD00" w14:textId="09672408" w:rsidR="00A620BF" w:rsidRDefault="00A620BF" w:rsidP="00A620BF">
      <w:pPr>
        <w:pStyle w:val="ListParagraph"/>
        <w:spacing w:after="0" w:line="240" w:lineRule="auto"/>
        <w:rPr>
          <w:rFonts w:ascii="Bookman Old Style" w:hAnsi="Bookman Old Style" w:cs="Courier New"/>
          <w:sz w:val="24"/>
          <w:szCs w:val="24"/>
        </w:rPr>
      </w:pPr>
    </w:p>
    <w:p w14:paraId="54DDF882" w14:textId="77777777" w:rsidR="00A620BF" w:rsidRPr="00A620BF" w:rsidRDefault="00A620BF" w:rsidP="00A620BF">
      <w:pPr>
        <w:pStyle w:val="ListParagraph"/>
        <w:spacing w:after="0" w:line="240" w:lineRule="auto"/>
        <w:rPr>
          <w:rFonts w:ascii="Bookman Old Style" w:hAnsi="Bookman Old Style" w:cs="Courier New"/>
          <w:sz w:val="24"/>
          <w:szCs w:val="24"/>
        </w:rPr>
      </w:pPr>
    </w:p>
    <w:p w14:paraId="7EE08041" w14:textId="715C3111" w:rsidR="007666B3" w:rsidRDefault="00A620BF" w:rsidP="007666B3">
      <w:pPr>
        <w:spacing w:after="0" w:line="480" w:lineRule="auto"/>
        <w:rPr>
          <w:rFonts w:ascii="Bookman Old Style" w:hAnsi="Bookman Old Style" w:cs="Courier New"/>
          <w:sz w:val="24"/>
          <w:szCs w:val="24"/>
        </w:rPr>
      </w:pPr>
      <w:r>
        <w:rPr>
          <w:rFonts w:ascii="Bookman Old Style" w:hAnsi="Bookman Old Style" w:cs="Courier New"/>
          <w:sz w:val="24"/>
          <w:szCs w:val="24"/>
        </w:rPr>
        <w:tab/>
      </w: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B71E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D1E028C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B65B32"/>
    <w:multiLevelType w:val="hybridMultilevel"/>
    <w:tmpl w:val="AFCEF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6443408">
    <w:abstractNumId w:val="11"/>
  </w:num>
  <w:num w:numId="2" w16cid:durableId="2140371862">
    <w:abstractNumId w:val="10"/>
  </w:num>
  <w:num w:numId="3" w16cid:durableId="989753597">
    <w:abstractNumId w:val="8"/>
  </w:num>
  <w:num w:numId="4" w16cid:durableId="421029045">
    <w:abstractNumId w:val="6"/>
  </w:num>
  <w:num w:numId="5" w16cid:durableId="641153386">
    <w:abstractNumId w:val="4"/>
  </w:num>
  <w:num w:numId="6" w16cid:durableId="1530142772">
    <w:abstractNumId w:val="18"/>
  </w:num>
  <w:num w:numId="7" w16cid:durableId="1126508670">
    <w:abstractNumId w:val="14"/>
  </w:num>
  <w:num w:numId="8" w16cid:durableId="1527206846">
    <w:abstractNumId w:val="3"/>
  </w:num>
  <w:num w:numId="9" w16cid:durableId="1927762250">
    <w:abstractNumId w:val="23"/>
  </w:num>
  <w:num w:numId="10" w16cid:durableId="1185100070">
    <w:abstractNumId w:val="5"/>
  </w:num>
  <w:num w:numId="11" w16cid:durableId="1601529421">
    <w:abstractNumId w:val="2"/>
  </w:num>
  <w:num w:numId="12" w16cid:durableId="443353052">
    <w:abstractNumId w:val="20"/>
  </w:num>
  <w:num w:numId="13" w16cid:durableId="75709510">
    <w:abstractNumId w:val="21"/>
  </w:num>
  <w:num w:numId="14" w16cid:durableId="1074006644">
    <w:abstractNumId w:val="7"/>
  </w:num>
  <w:num w:numId="15" w16cid:durableId="1200977249">
    <w:abstractNumId w:val="19"/>
  </w:num>
  <w:num w:numId="16" w16cid:durableId="507258816">
    <w:abstractNumId w:val="25"/>
  </w:num>
  <w:num w:numId="17" w16cid:durableId="1786536188">
    <w:abstractNumId w:val="24"/>
  </w:num>
  <w:num w:numId="18" w16cid:durableId="109401729">
    <w:abstractNumId w:val="12"/>
  </w:num>
  <w:num w:numId="19" w16cid:durableId="437985498">
    <w:abstractNumId w:val="9"/>
  </w:num>
  <w:num w:numId="20" w16cid:durableId="1283879285">
    <w:abstractNumId w:val="13"/>
  </w:num>
  <w:num w:numId="21" w16cid:durableId="1403067306">
    <w:abstractNumId w:val="0"/>
  </w:num>
  <w:num w:numId="22" w16cid:durableId="1312373073">
    <w:abstractNumId w:val="15"/>
  </w:num>
  <w:num w:numId="23" w16cid:durableId="1955820575">
    <w:abstractNumId w:val="22"/>
  </w:num>
  <w:num w:numId="24" w16cid:durableId="236598572">
    <w:abstractNumId w:val="1"/>
  </w:num>
  <w:num w:numId="25" w16cid:durableId="1706516784">
    <w:abstractNumId w:val="16"/>
  </w:num>
  <w:num w:numId="26" w16cid:durableId="3282162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1188"/>
    <w:rsid w:val="000A6F7A"/>
    <w:rsid w:val="000B350A"/>
    <w:rsid w:val="000C581B"/>
    <w:rsid w:val="000D5539"/>
    <w:rsid w:val="000E2D30"/>
    <w:rsid w:val="00100731"/>
    <w:rsid w:val="00107D30"/>
    <w:rsid w:val="00107DF1"/>
    <w:rsid w:val="00111244"/>
    <w:rsid w:val="0011590D"/>
    <w:rsid w:val="00145DC5"/>
    <w:rsid w:val="00153A7F"/>
    <w:rsid w:val="0015616D"/>
    <w:rsid w:val="00157067"/>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4835"/>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426C4"/>
    <w:rsid w:val="00446CA4"/>
    <w:rsid w:val="0045408A"/>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7684"/>
    <w:rsid w:val="00583F51"/>
    <w:rsid w:val="005840B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B65D9"/>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20BF"/>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40864"/>
    <w:rsid w:val="00B502C0"/>
    <w:rsid w:val="00B53856"/>
    <w:rsid w:val="00B57200"/>
    <w:rsid w:val="00B67D70"/>
    <w:rsid w:val="00B71E5B"/>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C7B50"/>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30784"/>
    <w:rsid w:val="00E527C7"/>
    <w:rsid w:val="00E6582B"/>
    <w:rsid w:val="00E82F14"/>
    <w:rsid w:val="00E83EA5"/>
    <w:rsid w:val="00E84FF9"/>
    <w:rsid w:val="00E86541"/>
    <w:rsid w:val="00E86C0B"/>
    <w:rsid w:val="00E8755F"/>
    <w:rsid w:val="00E90278"/>
    <w:rsid w:val="00E96450"/>
    <w:rsid w:val="00EA2657"/>
    <w:rsid w:val="00EA3F4C"/>
    <w:rsid w:val="00EA45BE"/>
    <w:rsid w:val="00EE5421"/>
    <w:rsid w:val="00EF5D9B"/>
    <w:rsid w:val="00F0378C"/>
    <w:rsid w:val="00F25222"/>
    <w:rsid w:val="00F27B73"/>
    <w:rsid w:val="00F32A88"/>
    <w:rsid w:val="00F35FF9"/>
    <w:rsid w:val="00F3699B"/>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2</cp:revision>
  <cp:lastPrinted>2022-07-27T13:34:00Z</cp:lastPrinted>
  <dcterms:created xsi:type="dcterms:W3CDTF">2023-01-31T15:55:00Z</dcterms:created>
  <dcterms:modified xsi:type="dcterms:W3CDTF">2023-01-31T15:55:00Z</dcterms:modified>
</cp:coreProperties>
</file>